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CC5BB" w14:textId="77777777" w:rsidR="00F577D2" w:rsidRDefault="00F577D2">
      <w:pPr>
        <w:ind w:left="101" w:right="-15"/>
      </w:pPr>
      <w:r>
        <w:t xml:space="preserve">Update on Recommendations made at previous Scrutiny Meetings </w:t>
      </w:r>
    </w:p>
    <w:p w14:paraId="7D6CC5BC" w14:textId="77777777" w:rsidR="00F577D2" w:rsidRDefault="00F577D2">
      <w:pPr>
        <w:spacing w:after="51"/>
        <w:ind w:left="0" w:firstLine="0"/>
      </w:pPr>
      <w:r>
        <w:rPr>
          <w:rFonts w:ascii="Times New Roman" w:eastAsia="Times New Roman" w:hAnsi="Times New Roman" w:cs="Times New Roman"/>
          <w:b w:val="0"/>
          <w:sz w:val="20"/>
        </w:rPr>
        <w:t xml:space="preserve"> </w:t>
      </w:r>
    </w:p>
    <w:p w14:paraId="7D6CC5BD" w14:textId="77777777" w:rsidR="00F577D2" w:rsidRDefault="00F577D2">
      <w:pPr>
        <w:ind w:left="0" w:firstLine="0"/>
      </w:pPr>
      <w:r>
        <w:rPr>
          <w:rFonts w:ascii="Times New Roman" w:eastAsia="Times New Roman" w:hAnsi="Times New Roman" w:cs="Times New Roman"/>
          <w:b w:val="0"/>
          <w:sz w:val="27"/>
        </w:rPr>
        <w:t xml:space="preserve"> </w:t>
      </w:r>
    </w:p>
    <w:tbl>
      <w:tblPr>
        <w:tblStyle w:val="TableGrid"/>
        <w:tblW w:w="16021" w:type="dxa"/>
        <w:tblInd w:w="107" w:type="dxa"/>
        <w:tblCellMar>
          <w:top w:w="4" w:type="dxa"/>
          <w:left w:w="5" w:type="dxa"/>
          <w:right w:w="43" w:type="dxa"/>
        </w:tblCellMar>
        <w:tblLook w:val="04A0" w:firstRow="1" w:lastRow="0" w:firstColumn="1" w:lastColumn="0" w:noHBand="0" w:noVBand="1"/>
      </w:tblPr>
      <w:tblGrid>
        <w:gridCol w:w="1077"/>
        <w:gridCol w:w="2720"/>
        <w:gridCol w:w="2218"/>
        <w:gridCol w:w="2106"/>
        <w:gridCol w:w="1417"/>
        <w:gridCol w:w="1815"/>
        <w:gridCol w:w="1559"/>
        <w:gridCol w:w="3109"/>
      </w:tblGrid>
      <w:tr w:rsidR="00113F42" w14:paraId="7D6CC5C6" w14:textId="77777777" w:rsidTr="00587AA9">
        <w:trPr>
          <w:trHeight w:val="559"/>
          <w:tblHeader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D6CC5BE" w14:textId="77777777" w:rsidR="00F577D2" w:rsidRDefault="00F577D2">
            <w:pPr>
              <w:ind w:left="0" w:firstLine="0"/>
              <w:jc w:val="center"/>
            </w:pPr>
            <w:r>
              <w:t xml:space="preserve">Date &amp; Min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D6CC5BF" w14:textId="77777777" w:rsidR="00F577D2" w:rsidRDefault="00F577D2">
            <w:pPr>
              <w:ind w:left="38" w:firstLine="0"/>
              <w:jc w:val="center"/>
            </w:pPr>
            <w:r>
              <w:t xml:space="preserve">Recommendation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D6CC5C0" w14:textId="77777777" w:rsidR="00F577D2" w:rsidRDefault="00F577D2">
            <w:pPr>
              <w:ind w:left="108" w:right="5" w:firstLine="0"/>
              <w:jc w:val="center"/>
            </w:pPr>
            <w:r>
              <w:t xml:space="preserve">Lead Member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D6CC5C1" w14:textId="77777777" w:rsidR="00F577D2" w:rsidRDefault="00F577D2">
            <w:pPr>
              <w:ind w:left="123" w:firstLine="0"/>
            </w:pPr>
            <w:r>
              <w:t xml:space="preserve">Lead Officer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D6CC5C2" w14:textId="77777777" w:rsidR="00F577D2" w:rsidRDefault="00F577D2">
            <w:pPr>
              <w:ind w:left="103" w:firstLine="0"/>
              <w:jc w:val="both"/>
            </w:pPr>
            <w:r>
              <w:t xml:space="preserve">Accepted?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D6CC5C3" w14:textId="77777777" w:rsidR="00F577D2" w:rsidRDefault="00F577D2">
            <w:pPr>
              <w:ind w:left="101" w:firstLine="0"/>
              <w:jc w:val="both"/>
            </w:pPr>
            <w:r>
              <w:t xml:space="preserve">Implemented?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D6CC5C4" w14:textId="77777777" w:rsidR="00F577D2" w:rsidRDefault="00F577D2">
            <w:pPr>
              <w:ind w:left="104" w:firstLine="0"/>
            </w:pPr>
            <w:r>
              <w:t xml:space="preserve">Completed?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D6CC5C5" w14:textId="77777777" w:rsidR="00F577D2" w:rsidRDefault="00F577D2">
            <w:pPr>
              <w:ind w:left="0" w:right="130" w:firstLine="0"/>
              <w:jc w:val="center"/>
            </w:pPr>
            <w:r>
              <w:t xml:space="preserve">Progress/Comments </w:t>
            </w:r>
          </w:p>
        </w:tc>
      </w:tr>
      <w:tr w:rsidR="0018734E" w14:paraId="7D6CC5D0" w14:textId="77777777" w:rsidTr="00587AA9">
        <w:trPr>
          <w:trHeight w:val="153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5C7" w14:textId="77777777" w:rsidR="00F577D2" w:rsidRDefault="00F577D2">
            <w:pPr>
              <w:ind w:left="102" w:firstLine="0"/>
            </w:pPr>
            <w:r>
              <w:rPr>
                <w:b w:val="0"/>
                <w:sz w:val="22"/>
              </w:rPr>
              <w:t xml:space="preserve">04/07/19 </w:t>
            </w:r>
          </w:p>
          <w:p w14:paraId="7D6CC5C8" w14:textId="77777777" w:rsidR="00F577D2" w:rsidRDefault="00F577D2">
            <w:pPr>
              <w:ind w:left="102" w:firstLine="0"/>
            </w:pPr>
            <w:r>
              <w:rPr>
                <w:b w:val="0"/>
                <w:sz w:val="22"/>
              </w:rPr>
              <w:t xml:space="preserve">Min 4.3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5C9" w14:textId="77777777" w:rsidR="00F577D2" w:rsidRDefault="00F577D2">
            <w:pPr>
              <w:ind w:left="103" w:right="20" w:firstLine="0"/>
            </w:pPr>
            <w:r>
              <w:rPr>
                <w:b w:val="0"/>
                <w:sz w:val="22"/>
              </w:rPr>
              <w:t xml:space="preserve">The report commissioned by the Leader on the Civic Centre commercialisation spending be brought to a future meeting of the Committee.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5CA" w14:textId="77777777" w:rsidR="00F577D2" w:rsidRDefault="00F577D2">
            <w:pPr>
              <w:ind w:left="103" w:firstLine="0"/>
            </w:pPr>
            <w:r>
              <w:rPr>
                <w:b w:val="0"/>
                <w:sz w:val="22"/>
              </w:rPr>
              <w:t xml:space="preserve">Leader of the Council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5CB" w14:textId="3F11079A" w:rsidR="00F577D2" w:rsidRDefault="003C5FDF">
            <w:pPr>
              <w:ind w:left="103" w:firstLine="0"/>
            </w:pPr>
            <w:r>
              <w:rPr>
                <w:b w:val="0"/>
                <w:color w:val="auto"/>
                <w:sz w:val="22"/>
              </w:rPr>
              <w:t>Mark Lester</w:t>
            </w:r>
            <w:r w:rsidR="00F577D2" w:rsidRPr="00ED37EF">
              <w:rPr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5CC" w14:textId="37A1CB38" w:rsidR="00F577D2" w:rsidRDefault="00F577D2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  <w:r w:rsidR="009D1B00">
              <w:rPr>
                <w:b w:val="0"/>
                <w:sz w:val="22"/>
              </w:rPr>
              <w:t>yes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5CD" w14:textId="7B727C9A" w:rsidR="00F577D2" w:rsidRDefault="00F577D2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5CE" w14:textId="3BD9AD89" w:rsidR="00F577D2" w:rsidRDefault="00F577D2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  <w:r w:rsidR="009D1B00">
              <w:rPr>
                <w:b w:val="0"/>
                <w:sz w:val="22"/>
              </w:rPr>
              <w:t>No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5CF" w14:textId="53089D5E" w:rsidR="00F577D2" w:rsidRPr="002B2F09" w:rsidRDefault="002F5E73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The intention will be to bring a further report in the new year as we open the Civic Centre back up for commercial events</w:t>
            </w:r>
          </w:p>
        </w:tc>
      </w:tr>
      <w:tr w:rsidR="0018734E" w14:paraId="7D6CC5DC" w14:textId="77777777" w:rsidTr="00587AA9">
        <w:trPr>
          <w:trHeight w:val="723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5D1" w14:textId="77777777" w:rsidR="00F577D2" w:rsidRDefault="00F577D2">
            <w:pPr>
              <w:ind w:left="102" w:firstLine="0"/>
            </w:pPr>
            <w:r>
              <w:rPr>
                <w:b w:val="0"/>
                <w:sz w:val="22"/>
              </w:rPr>
              <w:t xml:space="preserve">04/07/19 </w:t>
            </w:r>
          </w:p>
          <w:p w14:paraId="7D6CC5D2" w14:textId="77777777" w:rsidR="00F577D2" w:rsidRDefault="00F577D2">
            <w:pPr>
              <w:ind w:left="102" w:firstLine="0"/>
            </w:pPr>
            <w:r>
              <w:rPr>
                <w:b w:val="0"/>
                <w:sz w:val="22"/>
              </w:rPr>
              <w:t xml:space="preserve">Min 4.4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5D3" w14:textId="78F6A900" w:rsidR="00F577D2" w:rsidRDefault="00F577D2">
            <w:pPr>
              <w:ind w:left="103" w:firstLine="0"/>
            </w:pPr>
            <w:r>
              <w:rPr>
                <w:b w:val="0"/>
                <w:sz w:val="22"/>
              </w:rPr>
              <w:t xml:space="preserve">The Committee will be provided with updates on the masterplans and rephasing and resourcing them.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5D4" w14:textId="77777777" w:rsidR="00F577D2" w:rsidRDefault="00F577D2">
            <w:pPr>
              <w:ind w:left="103" w:firstLine="0"/>
            </w:pPr>
            <w:r>
              <w:rPr>
                <w:b w:val="0"/>
                <w:sz w:val="22"/>
              </w:rPr>
              <w:t xml:space="preserve">Planning, Regeneration and City Deal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5D5" w14:textId="188CDEE0" w:rsidR="00F577D2" w:rsidRPr="002F5E73" w:rsidRDefault="002F5E73">
            <w:pPr>
              <w:ind w:left="103" w:right="10" w:firstLine="0"/>
              <w:rPr>
                <w:b w:val="0"/>
              </w:rPr>
            </w:pPr>
            <w:r w:rsidRPr="002F5E73">
              <w:rPr>
                <w:b w:val="0"/>
              </w:rPr>
              <w:t>Jonathan Noad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5D6" w14:textId="77777777" w:rsidR="00F577D2" w:rsidRDefault="00F577D2">
            <w:pPr>
              <w:ind w:left="103" w:firstLine="0"/>
            </w:pPr>
            <w:r>
              <w:rPr>
                <w:b w:val="0"/>
                <w:sz w:val="22"/>
              </w:rPr>
              <w:t xml:space="preserve">Yes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5D7" w14:textId="77777777" w:rsidR="00F577D2" w:rsidRDefault="00F577D2">
            <w:pPr>
              <w:ind w:left="0" w:firstLine="0"/>
            </w:pPr>
            <w:r>
              <w:rPr>
                <w:b w:val="0"/>
                <w:sz w:val="22"/>
              </w:rPr>
              <w:t xml:space="preserve"> Partially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5D8" w14:textId="77777777" w:rsidR="00F577D2" w:rsidRDefault="00F577D2">
            <w:pPr>
              <w:ind w:left="1" w:firstLine="0"/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0E0AE" w14:textId="18EB7EB3" w:rsidR="00301A9A" w:rsidRPr="00301A9A" w:rsidRDefault="00301A9A" w:rsidP="00301A9A">
            <w:pPr>
              <w:rPr>
                <w:rFonts w:ascii="Calibri" w:eastAsiaTheme="minorHAnsi" w:hAnsi="Calibri" w:cs="Calibri"/>
                <w:b w:val="0"/>
                <w:bCs/>
                <w:color w:val="auto"/>
                <w:sz w:val="22"/>
                <w:szCs w:val="20"/>
              </w:rPr>
            </w:pPr>
            <w:r w:rsidRPr="00301A9A">
              <w:rPr>
                <w:b w:val="0"/>
                <w:bCs/>
                <w:sz w:val="22"/>
                <w:szCs w:val="20"/>
              </w:rPr>
              <w:t>Leyland Masterplan – this is now embodied within the wider Town Deal project. The Town Deal project has been awarded £25m subject to submission of final detailed business case. Business case to be submitted to Government by March 2022. Recent activity has included a wide public and stakeholder engagement period during November 2021. Following this</w:t>
            </w:r>
            <w:r>
              <w:rPr>
                <w:b w:val="0"/>
                <w:bCs/>
                <w:sz w:val="22"/>
                <w:szCs w:val="20"/>
              </w:rPr>
              <w:t>,</w:t>
            </w:r>
            <w:r w:rsidRPr="00301A9A">
              <w:rPr>
                <w:b w:val="0"/>
                <w:bCs/>
                <w:sz w:val="22"/>
                <w:szCs w:val="20"/>
              </w:rPr>
              <w:t xml:space="preserve"> final plans are being designed with a view to feeding in to the business case in early 2022 and a planning application in </w:t>
            </w:r>
            <w:r w:rsidRPr="00301A9A">
              <w:rPr>
                <w:b w:val="0"/>
                <w:bCs/>
                <w:sz w:val="22"/>
                <w:szCs w:val="20"/>
              </w:rPr>
              <w:t>mid-2022</w:t>
            </w:r>
            <w:r w:rsidRPr="00301A9A">
              <w:rPr>
                <w:b w:val="0"/>
                <w:bCs/>
                <w:sz w:val="22"/>
                <w:szCs w:val="20"/>
              </w:rPr>
              <w:t>.</w:t>
            </w:r>
          </w:p>
          <w:p w14:paraId="0DA83D9E" w14:textId="77777777" w:rsidR="00301A9A" w:rsidRPr="00301A9A" w:rsidRDefault="00301A9A" w:rsidP="00301A9A">
            <w:pPr>
              <w:rPr>
                <w:b w:val="0"/>
                <w:bCs/>
                <w:sz w:val="22"/>
                <w:szCs w:val="20"/>
              </w:rPr>
            </w:pPr>
          </w:p>
          <w:p w14:paraId="0A50980A" w14:textId="1D685C51" w:rsidR="00301A9A" w:rsidRPr="00301A9A" w:rsidRDefault="00301A9A" w:rsidP="00301A9A">
            <w:pPr>
              <w:rPr>
                <w:b w:val="0"/>
                <w:bCs/>
                <w:sz w:val="22"/>
                <w:szCs w:val="20"/>
              </w:rPr>
            </w:pPr>
            <w:r w:rsidRPr="00301A9A">
              <w:rPr>
                <w:b w:val="0"/>
                <w:bCs/>
                <w:sz w:val="22"/>
                <w:szCs w:val="20"/>
              </w:rPr>
              <w:t xml:space="preserve">Penwortham Masterplan – Hemmingway Design and GLHearn are currently working on a masterplan for Liverpool Road, Kingsfold and Middleforth. Initial public consultation on issues was </w:t>
            </w:r>
            <w:r w:rsidRPr="00301A9A">
              <w:rPr>
                <w:b w:val="0"/>
                <w:bCs/>
                <w:sz w:val="22"/>
                <w:szCs w:val="20"/>
              </w:rPr>
              <w:lastRenderedPageBreak/>
              <w:t>held in late</w:t>
            </w:r>
            <w:bookmarkStart w:id="0" w:name="_GoBack"/>
            <w:bookmarkEnd w:id="0"/>
            <w:r w:rsidRPr="00301A9A">
              <w:rPr>
                <w:b w:val="0"/>
                <w:bCs/>
                <w:sz w:val="22"/>
                <w:szCs w:val="20"/>
              </w:rPr>
              <w:t xml:space="preserve"> Summer 2021. The consultants are currently nearing completion of a draft masterplan which will be consulted upon in early 2022. Delivery on site would be from 2022/23 to 23/24.</w:t>
            </w:r>
          </w:p>
          <w:p w14:paraId="7D6CC5DB" w14:textId="24CB91A7" w:rsidR="00FE0A97" w:rsidRPr="00301A9A" w:rsidRDefault="00FE0A97" w:rsidP="002B2F09">
            <w:pPr>
              <w:ind w:left="103" w:right="198" w:firstLine="0"/>
              <w:rPr>
                <w:b w:val="0"/>
                <w:bCs/>
                <w:sz w:val="22"/>
                <w:szCs w:val="20"/>
              </w:rPr>
            </w:pPr>
          </w:p>
        </w:tc>
      </w:tr>
      <w:tr w:rsidR="0018734E" w14:paraId="7D6CC628" w14:textId="77777777" w:rsidTr="00587AA9">
        <w:trPr>
          <w:trHeight w:val="143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61F" w14:textId="77777777" w:rsidR="00F577D2" w:rsidRDefault="00F577D2" w:rsidP="00F577D2">
            <w:pPr>
              <w:ind w:left="102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14/11/19</w:t>
            </w:r>
          </w:p>
          <w:p w14:paraId="7D6CC620" w14:textId="77777777" w:rsidR="00F577D2" w:rsidRDefault="00F577D2" w:rsidP="00F577D2">
            <w:pPr>
              <w:ind w:left="102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Min 25.8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621" w14:textId="77777777" w:rsidR="00F577D2" w:rsidRDefault="00F577D2" w:rsidP="00F577D2">
            <w:pPr>
              <w:spacing w:after="41" w:line="238" w:lineRule="auto"/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The Council considers </w:t>
            </w:r>
            <w:r w:rsidRPr="004728FB">
              <w:rPr>
                <w:b w:val="0"/>
                <w:sz w:val="22"/>
              </w:rPr>
              <w:t>developing a Leisure and Public Health Strategy to take a more holistic, strategic and integrated approach with partners to include mental health, prevention and youth engagement.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622" w14:textId="77777777" w:rsidR="00F577D2" w:rsidRDefault="00F577D2" w:rsidP="00F577D2">
            <w:pPr>
              <w:ind w:left="103" w:firstLine="0"/>
              <w:rPr>
                <w:b w:val="0"/>
                <w:sz w:val="22"/>
              </w:rPr>
            </w:pPr>
            <w:r w:rsidRPr="004728FB">
              <w:rPr>
                <w:b w:val="0"/>
                <w:sz w:val="22"/>
              </w:rPr>
              <w:t>Health, Wellbeing and Leisure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623" w14:textId="6390CE85" w:rsidR="00F577D2" w:rsidRPr="00ED37EF" w:rsidRDefault="004F3C37">
            <w:pPr>
              <w:ind w:left="103" w:right="10" w:firstLine="0"/>
              <w:rPr>
                <w:b w:val="0"/>
                <w:color w:val="auto"/>
                <w:sz w:val="22"/>
              </w:rPr>
            </w:pPr>
            <w:r>
              <w:rPr>
                <w:b w:val="0"/>
                <w:color w:val="auto"/>
                <w:sz w:val="22"/>
              </w:rPr>
              <w:t>Jennifer Mullin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624" w14:textId="77777777" w:rsidR="00F577D2" w:rsidRDefault="00F577D2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625" w14:textId="7FFFB341" w:rsidR="00F577D2" w:rsidRDefault="0018446D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Working with partners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626" w14:textId="24E39AD9" w:rsidR="00F577D2" w:rsidRDefault="00217661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627" w14:textId="50DD5BE6" w:rsidR="00F577D2" w:rsidRDefault="0092647E" w:rsidP="00F577D2">
            <w:pPr>
              <w:spacing w:line="239" w:lineRule="auto"/>
              <w:ind w:left="103" w:right="126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A COVID recovery plan for the next 12 months </w:t>
            </w:r>
            <w:r w:rsidR="00217661">
              <w:rPr>
                <w:b w:val="0"/>
                <w:sz w:val="22"/>
              </w:rPr>
              <w:t>has been produced. Copy of plan attached.</w:t>
            </w:r>
          </w:p>
        </w:tc>
      </w:tr>
      <w:tr w:rsidR="00F9048B" w14:paraId="3E50D167" w14:textId="77777777" w:rsidTr="00587AA9">
        <w:trPr>
          <w:trHeight w:val="143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03B2" w14:textId="77777777" w:rsidR="00F9048B" w:rsidRDefault="00F9048B" w:rsidP="00F577D2">
            <w:pPr>
              <w:ind w:left="102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22/10/20</w:t>
            </w:r>
          </w:p>
          <w:p w14:paraId="04D0051C" w14:textId="36AAAF6D" w:rsidR="00F9048B" w:rsidRDefault="00F9048B" w:rsidP="00F577D2">
            <w:pPr>
              <w:ind w:left="102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Min 19.8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0A32B" w14:textId="44FDDB94" w:rsidR="00F9048B" w:rsidRPr="00F9048B" w:rsidRDefault="00F9048B" w:rsidP="00D85D17">
            <w:pPr>
              <w:spacing w:after="41" w:line="238" w:lineRule="auto"/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</w:t>
            </w:r>
            <w:r w:rsidRPr="00F9048B">
              <w:rPr>
                <w:b w:val="0"/>
                <w:sz w:val="22"/>
              </w:rPr>
              <w:t>nformation on the Council’s land ownership be provided to a future meeting.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719B" w14:textId="18F7649F" w:rsidR="00F9048B" w:rsidRPr="00F9048B" w:rsidRDefault="00F9048B" w:rsidP="00F577D2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Finance, Property and Assets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F7A3" w14:textId="156F8504" w:rsidR="00F9048B" w:rsidRDefault="00363D35">
            <w:pPr>
              <w:ind w:left="103" w:right="1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Mark Lester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0820" w14:textId="5ABDF206" w:rsidR="00F9048B" w:rsidRDefault="002F5E73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B7A49" w14:textId="2AC05770" w:rsidR="00F9048B" w:rsidRDefault="002F5E73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F0103" w14:textId="24D41AFD" w:rsidR="00F9048B" w:rsidRDefault="002F5E73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6964D" w14:textId="2982A3D2" w:rsidR="00F9048B" w:rsidRDefault="002F5E73" w:rsidP="00F577D2">
            <w:pPr>
              <w:spacing w:line="239" w:lineRule="auto"/>
              <w:ind w:left="103" w:right="126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 report on the Council’s land ownership can be brought to an appropriate Scrutiny meeting in the future</w:t>
            </w:r>
            <w:r w:rsidR="009B3AFD" w:rsidRPr="00D91EFE">
              <w:rPr>
                <w:b w:val="0"/>
                <w:sz w:val="22"/>
                <w:highlight w:val="yellow"/>
              </w:rPr>
              <w:t xml:space="preserve"> UPDATE REQUIRED</w:t>
            </w:r>
            <w:r w:rsidR="009B3AFD">
              <w:rPr>
                <w:b w:val="0"/>
                <w:sz w:val="22"/>
              </w:rPr>
              <w:t xml:space="preserve"> </w:t>
            </w:r>
            <w:r w:rsidR="009B3AFD" w:rsidRPr="009B3AFD">
              <w:rPr>
                <w:b w:val="0"/>
                <w:sz w:val="22"/>
                <w:highlight w:val="yellow"/>
              </w:rPr>
              <w:t>– can the info be provided without a full report?</w:t>
            </w:r>
          </w:p>
        </w:tc>
      </w:tr>
      <w:tr w:rsidR="00DE79AE" w14:paraId="75BA5F22" w14:textId="77777777" w:rsidTr="00587AA9">
        <w:trPr>
          <w:trHeight w:val="143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34FA" w14:textId="77777777" w:rsidR="00DE79AE" w:rsidRDefault="00DE79AE" w:rsidP="00F577D2">
            <w:pPr>
              <w:ind w:left="102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08/02/21</w:t>
            </w:r>
          </w:p>
          <w:p w14:paraId="1C2FE89B" w14:textId="737810BB" w:rsidR="00DE79AE" w:rsidRDefault="00DE79AE" w:rsidP="00F577D2">
            <w:pPr>
              <w:ind w:left="102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Min 36.2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6D51" w14:textId="4D00F012" w:rsidR="00DE79AE" w:rsidRPr="002B2F09" w:rsidRDefault="00DE79AE" w:rsidP="002B2F09">
            <w:pPr>
              <w:contextualSpacing/>
              <w:rPr>
                <w:rFonts w:eastAsia="Times New Roman" w:cs="Times New Roman"/>
                <w:b w:val="0"/>
                <w:color w:val="auto"/>
                <w:sz w:val="22"/>
                <w:szCs w:val="24"/>
              </w:rPr>
            </w:pPr>
            <w:r w:rsidRPr="009774A3">
              <w:rPr>
                <w:rFonts w:eastAsia="Times New Roman" w:cs="Times New Roman"/>
                <w:b w:val="0"/>
                <w:color w:val="auto"/>
                <w:sz w:val="22"/>
                <w:szCs w:val="24"/>
              </w:rPr>
              <w:t>The Scrutiny Committee welcomes the commitment to involve Members in developing the transformation strategy</w:t>
            </w:r>
          </w:p>
          <w:p w14:paraId="74FB55B3" w14:textId="40F9EDB5" w:rsidR="00DE79AE" w:rsidRDefault="00DE79AE" w:rsidP="00DE79AE">
            <w:pPr>
              <w:spacing w:after="41" w:line="238" w:lineRule="auto"/>
              <w:ind w:left="103" w:firstLine="0"/>
              <w:rPr>
                <w:b w:val="0"/>
                <w:sz w:val="22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BA99" w14:textId="064E4E45" w:rsidR="00DE79AE" w:rsidRDefault="009774A3" w:rsidP="00F577D2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Leader of the Council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621D" w14:textId="6DFA03B5" w:rsidR="00DE79AE" w:rsidRDefault="00616059" w:rsidP="004055C3">
            <w:pPr>
              <w:ind w:right="1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Chris Sinnott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C6E8" w14:textId="735348CA" w:rsidR="00DE79AE" w:rsidRDefault="000B0CCE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79FD" w14:textId="30C621F0" w:rsidR="00DE79AE" w:rsidRDefault="000B0CCE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B23B" w14:textId="6A83624F" w:rsidR="00DE79AE" w:rsidRDefault="000B0CCE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35AAD" w14:textId="443F519B" w:rsidR="00DE79AE" w:rsidRDefault="000B0CCE" w:rsidP="00F577D2">
            <w:pPr>
              <w:spacing w:line="239" w:lineRule="auto"/>
              <w:ind w:left="103" w:right="126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Work is currently being undertaken on the transformation strategy. This will include engagement with Members.</w:t>
            </w:r>
          </w:p>
        </w:tc>
      </w:tr>
      <w:tr w:rsidR="00AB073B" w14:paraId="39EA5101" w14:textId="77777777" w:rsidTr="00587AA9">
        <w:trPr>
          <w:trHeight w:val="143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E119" w14:textId="77777777" w:rsidR="00AB073B" w:rsidRDefault="00AB073B" w:rsidP="005B11AF">
            <w:pPr>
              <w:ind w:left="102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18/03/21</w:t>
            </w:r>
          </w:p>
          <w:p w14:paraId="748E9053" w14:textId="33A5156F" w:rsidR="00AB073B" w:rsidRDefault="00AB073B" w:rsidP="005B11AF">
            <w:pPr>
              <w:ind w:left="102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Min 44.7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B74A" w14:textId="0540DD9D" w:rsidR="00AB073B" w:rsidRPr="00AB073B" w:rsidRDefault="00AB073B" w:rsidP="00DE79AE">
            <w:pPr>
              <w:contextualSpacing/>
              <w:rPr>
                <w:rFonts w:eastAsia="Times New Roman"/>
                <w:b w:val="0"/>
                <w:bCs/>
                <w:sz w:val="22"/>
                <w:szCs w:val="20"/>
              </w:rPr>
            </w:pPr>
            <w:r>
              <w:rPr>
                <w:rFonts w:eastAsia="Times New Roman"/>
                <w:b w:val="0"/>
                <w:bCs/>
                <w:sz w:val="22"/>
                <w:szCs w:val="20"/>
              </w:rPr>
              <w:t>The Scrutiny Committee in</w:t>
            </w:r>
            <w:r w:rsidRPr="00AB073B">
              <w:rPr>
                <w:rFonts w:eastAsia="Times New Roman"/>
                <w:b w:val="0"/>
                <w:bCs/>
                <w:sz w:val="22"/>
                <w:szCs w:val="20"/>
              </w:rPr>
              <w:t xml:space="preserve">vites the Police and Crime Commissioner for Lancashire and relevant partners to a future committee meeting to </w:t>
            </w:r>
            <w:r w:rsidRPr="00AB073B">
              <w:rPr>
                <w:rFonts w:eastAsia="Times New Roman"/>
                <w:b w:val="0"/>
                <w:bCs/>
                <w:sz w:val="22"/>
                <w:szCs w:val="20"/>
              </w:rPr>
              <w:lastRenderedPageBreak/>
              <w:t>discuss road safety following the elections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6487" w14:textId="0473588C" w:rsidR="00AB073B" w:rsidRDefault="00AD24EF" w:rsidP="00F577D2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Health and Wellbeing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C764C" w14:textId="0B444535" w:rsidR="00AB073B" w:rsidRDefault="007066A8">
            <w:pPr>
              <w:ind w:left="103" w:right="1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Darren Cranshaw/Charlotte Lynch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00C5" w14:textId="05CF4713" w:rsidR="00AB073B" w:rsidRDefault="007066A8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8A7E" w14:textId="5D1E2D81" w:rsidR="00AB073B" w:rsidRDefault="007066A8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C03D" w14:textId="0505DD23" w:rsidR="00AB073B" w:rsidRDefault="007066A8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D467" w14:textId="1B6E13B1" w:rsidR="00AB073B" w:rsidRDefault="009B3AFD" w:rsidP="00F577D2">
            <w:pPr>
              <w:spacing w:line="239" w:lineRule="auto"/>
              <w:ind w:left="103" w:right="126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This can be included on the Scrutiny Committee’s work programme for the 2022/23 municipal year and will be undertaken during the annual scrutiny review of the </w:t>
            </w:r>
            <w:r>
              <w:rPr>
                <w:b w:val="0"/>
                <w:sz w:val="22"/>
              </w:rPr>
              <w:lastRenderedPageBreak/>
              <w:t>Community Safety Partnership.</w:t>
            </w:r>
          </w:p>
        </w:tc>
      </w:tr>
      <w:tr w:rsidR="00587AA9" w14:paraId="4A2BCBE0" w14:textId="77777777" w:rsidTr="00587AA9">
        <w:trPr>
          <w:trHeight w:val="143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59A9B" w14:textId="77777777" w:rsidR="00587AA9" w:rsidRDefault="00587AA9" w:rsidP="005B11AF">
            <w:pPr>
              <w:ind w:left="102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13/07/21</w:t>
            </w:r>
          </w:p>
          <w:p w14:paraId="5E0487C9" w14:textId="6A4B2F1B" w:rsidR="00587AA9" w:rsidRDefault="00587AA9" w:rsidP="005B11AF">
            <w:pPr>
              <w:ind w:left="102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Min 7.2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A0FC5" w14:textId="62B1FCA3" w:rsidR="00587AA9" w:rsidRPr="00C55C13" w:rsidRDefault="00587AA9" w:rsidP="00DE79AE">
            <w:pPr>
              <w:contextualSpacing/>
              <w:rPr>
                <w:rFonts w:eastAsia="Times New Roman"/>
                <w:b w:val="0"/>
                <w:bCs/>
                <w:sz w:val="22"/>
                <w:szCs w:val="20"/>
              </w:rPr>
            </w:pPr>
            <w:r>
              <w:rPr>
                <w:rFonts w:eastAsia="Times New Roman"/>
                <w:b w:val="0"/>
                <w:bCs/>
                <w:sz w:val="22"/>
                <w:szCs w:val="20"/>
              </w:rPr>
              <w:t>Requests further information on the effectiveness of the Integrated Offender Management System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EC08" w14:textId="69CA39A0" w:rsidR="00587AA9" w:rsidRDefault="004055C3" w:rsidP="00F577D2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Health and Wellbeing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C54C" w14:textId="6AA64DA2" w:rsidR="00587AA9" w:rsidRDefault="00587AA9">
            <w:pPr>
              <w:ind w:left="103" w:right="1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Jennifer Mullin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DF02" w14:textId="1B05D2E1" w:rsidR="00587AA9" w:rsidRDefault="00A47DA0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26DE" w14:textId="5D70176E" w:rsidR="00587AA9" w:rsidRDefault="00A47DA0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EF602" w14:textId="13D62D0F" w:rsidR="00587AA9" w:rsidRDefault="00217661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58CE" w14:textId="014EB8B0" w:rsidR="009B3AFD" w:rsidRPr="007066A8" w:rsidRDefault="00A47DA0" w:rsidP="00217661">
            <w:pPr>
              <w:spacing w:line="239" w:lineRule="auto"/>
              <w:ind w:left="103" w:right="126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An update on the Integrated Offender Management System </w:t>
            </w:r>
            <w:r w:rsidR="00217661">
              <w:rPr>
                <w:b w:val="0"/>
                <w:sz w:val="22"/>
              </w:rPr>
              <w:t>provided.</w:t>
            </w:r>
          </w:p>
        </w:tc>
      </w:tr>
      <w:tr w:rsidR="00587AA9" w14:paraId="5807B034" w14:textId="77777777" w:rsidTr="00587AA9">
        <w:trPr>
          <w:trHeight w:val="143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5AEB" w14:textId="77777777" w:rsidR="00587AA9" w:rsidRDefault="004055C3" w:rsidP="005B11AF">
            <w:pPr>
              <w:ind w:left="102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13/07/21</w:t>
            </w:r>
          </w:p>
          <w:p w14:paraId="51413172" w14:textId="09335548" w:rsidR="004055C3" w:rsidRDefault="004055C3" w:rsidP="005B11AF">
            <w:pPr>
              <w:ind w:left="102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Min 8.6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CD56" w14:textId="6780FF6C" w:rsidR="00587AA9" w:rsidRDefault="004055C3" w:rsidP="00DE79AE">
            <w:pPr>
              <w:contextualSpacing/>
              <w:rPr>
                <w:rFonts w:eastAsia="Times New Roman"/>
                <w:b w:val="0"/>
                <w:bCs/>
                <w:sz w:val="22"/>
                <w:szCs w:val="20"/>
              </w:rPr>
            </w:pPr>
            <w:r>
              <w:rPr>
                <w:rFonts w:eastAsia="Times New Roman"/>
                <w:b w:val="0"/>
                <w:bCs/>
                <w:sz w:val="22"/>
                <w:szCs w:val="20"/>
              </w:rPr>
              <w:t>Requests an update on the progress of the Air Quality Strategy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C3DCC" w14:textId="0BFFCD14" w:rsidR="00587AA9" w:rsidRDefault="004055C3" w:rsidP="00F577D2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Health and </w:t>
            </w:r>
            <w:r w:rsidR="00B617B1">
              <w:rPr>
                <w:b w:val="0"/>
                <w:sz w:val="22"/>
              </w:rPr>
              <w:t>Wellbeing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BA7FC" w14:textId="1DBCEA89" w:rsidR="00587AA9" w:rsidRDefault="004055C3">
            <w:pPr>
              <w:ind w:left="103" w:right="1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Jennifer Mullin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81F1A" w14:textId="0590CAAA" w:rsidR="00587AA9" w:rsidRDefault="0050320C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DF6E5" w14:textId="1E1F0F34" w:rsidR="00587AA9" w:rsidRDefault="0050320C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8FD9" w14:textId="2B8DAC03" w:rsidR="00587AA9" w:rsidRDefault="008B05C5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5DD0" w14:textId="0EE41796" w:rsidR="00587AA9" w:rsidRPr="007066A8" w:rsidRDefault="009B3AFD" w:rsidP="00F577D2">
            <w:pPr>
              <w:spacing w:line="239" w:lineRule="auto"/>
              <w:ind w:left="103" w:right="126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 Member Briefing on this topic has been arranged for 12 January 2022 which all members are welcome to attend.</w:t>
            </w:r>
          </w:p>
        </w:tc>
      </w:tr>
      <w:tr w:rsidR="001579F9" w14:paraId="4059E9A1" w14:textId="77777777" w:rsidTr="00587AA9">
        <w:trPr>
          <w:trHeight w:val="143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429D1" w14:textId="77777777" w:rsidR="001579F9" w:rsidRDefault="001579F9" w:rsidP="005B11AF">
            <w:pPr>
              <w:ind w:left="102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12/10/21</w:t>
            </w:r>
          </w:p>
          <w:p w14:paraId="440F06FE" w14:textId="715B72C8" w:rsidR="001579F9" w:rsidRDefault="001579F9" w:rsidP="005B11AF">
            <w:pPr>
              <w:ind w:left="102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Min 18.3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B5272" w14:textId="3A5AE428" w:rsidR="001579F9" w:rsidRPr="001579F9" w:rsidRDefault="001579F9" w:rsidP="001579F9">
            <w:pPr>
              <w:spacing w:after="240" w:line="252" w:lineRule="auto"/>
              <w:ind w:left="0"/>
              <w:rPr>
                <w:b w:val="0"/>
                <w:bCs/>
                <w:color w:val="auto"/>
                <w:sz w:val="22"/>
                <w:szCs w:val="20"/>
              </w:rPr>
            </w:pPr>
            <w:r w:rsidRPr="001579F9">
              <w:rPr>
                <w:b w:val="0"/>
                <w:bCs/>
                <w:sz w:val="22"/>
                <w:szCs w:val="20"/>
              </w:rPr>
              <w:t>Requests that recommendation 3 of the Peer Challenge Action Plan be strengthened to reflect that capacity requirements will be assessed and put in place to ensure delivery of the corporate projects.</w:t>
            </w:r>
          </w:p>
          <w:p w14:paraId="0F8C1951" w14:textId="77777777" w:rsidR="001579F9" w:rsidRPr="001579F9" w:rsidRDefault="001579F9" w:rsidP="00DE79AE">
            <w:pPr>
              <w:contextualSpacing/>
              <w:rPr>
                <w:rFonts w:eastAsia="Times New Roman"/>
                <w:b w:val="0"/>
                <w:bCs/>
                <w:sz w:val="22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3E024" w14:textId="6E11ED0A" w:rsidR="001579F9" w:rsidRDefault="001579F9" w:rsidP="00F577D2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Leader of the Council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A82E4" w14:textId="7B435CDA" w:rsidR="001579F9" w:rsidRDefault="001579F9">
            <w:pPr>
              <w:ind w:left="103" w:right="1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Vicky Willett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5F6A" w14:textId="2D229F1E" w:rsidR="001579F9" w:rsidRDefault="0017192C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1F47" w14:textId="329BBA6B" w:rsidR="001579F9" w:rsidRDefault="0017192C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C25A" w14:textId="0FBD5280" w:rsidR="001579F9" w:rsidRDefault="0017192C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5F58C" w14:textId="7664A050" w:rsidR="001579F9" w:rsidRDefault="0017192C" w:rsidP="00F577D2">
            <w:pPr>
              <w:spacing w:line="239" w:lineRule="auto"/>
              <w:ind w:left="103" w:right="126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This has been included in the action plan.</w:t>
            </w:r>
          </w:p>
        </w:tc>
      </w:tr>
      <w:tr w:rsidR="001579F9" w14:paraId="36490515" w14:textId="77777777" w:rsidTr="00587AA9">
        <w:trPr>
          <w:trHeight w:val="143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8FB78" w14:textId="77777777" w:rsidR="001579F9" w:rsidRDefault="001579F9" w:rsidP="005B11AF">
            <w:pPr>
              <w:ind w:left="102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12/10/21</w:t>
            </w:r>
          </w:p>
          <w:p w14:paraId="194FA2DC" w14:textId="570A41BB" w:rsidR="001579F9" w:rsidRDefault="001579F9" w:rsidP="005B11AF">
            <w:pPr>
              <w:ind w:left="102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Min 18.4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88FF" w14:textId="4B8C1740" w:rsidR="001579F9" w:rsidRPr="001579F9" w:rsidRDefault="001579F9" w:rsidP="001579F9">
            <w:pPr>
              <w:spacing w:after="240" w:line="252" w:lineRule="auto"/>
              <w:ind w:left="0"/>
              <w:rPr>
                <w:b w:val="0"/>
                <w:bCs/>
                <w:sz w:val="22"/>
              </w:rPr>
            </w:pPr>
            <w:r w:rsidRPr="001579F9">
              <w:rPr>
                <w:rFonts w:eastAsia="Times New Roman"/>
                <w:b w:val="0"/>
                <w:bCs/>
                <w:sz w:val="22"/>
              </w:rPr>
              <w:t>Requests that the employee survey results being made available to the Scrutiny Committee once completed.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6585" w14:textId="38CDF778" w:rsidR="001579F9" w:rsidRDefault="001579F9" w:rsidP="00F577D2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Leader of the Council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72B7" w14:textId="55A4FE69" w:rsidR="001579F9" w:rsidRDefault="001579F9">
            <w:pPr>
              <w:ind w:left="103" w:right="1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Vicky Willett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9054" w14:textId="712468A3" w:rsidR="001579F9" w:rsidRDefault="0017192C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A2AF" w14:textId="34917919" w:rsidR="001579F9" w:rsidRDefault="0017192C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9E7F1" w14:textId="582F611B" w:rsidR="001579F9" w:rsidRDefault="0017192C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F69E" w14:textId="22FB0C14" w:rsidR="001579F9" w:rsidRDefault="0017192C" w:rsidP="00F577D2">
            <w:pPr>
              <w:spacing w:line="239" w:lineRule="auto"/>
              <w:ind w:left="103" w:right="126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The staff survey is underway. </w:t>
            </w:r>
          </w:p>
        </w:tc>
      </w:tr>
      <w:tr w:rsidR="001579F9" w14:paraId="2DA98DC6" w14:textId="77777777" w:rsidTr="00587AA9">
        <w:trPr>
          <w:trHeight w:val="143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773C" w14:textId="77777777" w:rsidR="001579F9" w:rsidRDefault="001579F9" w:rsidP="005B11AF">
            <w:pPr>
              <w:ind w:left="102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12/10/21</w:t>
            </w:r>
          </w:p>
          <w:p w14:paraId="153560ED" w14:textId="1DD72DEC" w:rsidR="001579F9" w:rsidRDefault="001579F9" w:rsidP="005B11AF">
            <w:pPr>
              <w:ind w:left="102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Min 18.5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41840" w14:textId="76C47B50" w:rsidR="001579F9" w:rsidRPr="001579F9" w:rsidRDefault="001579F9" w:rsidP="001579F9">
            <w:pPr>
              <w:spacing w:line="252" w:lineRule="auto"/>
              <w:ind w:left="0"/>
              <w:rPr>
                <w:b w:val="0"/>
                <w:bCs/>
                <w:color w:val="auto"/>
                <w:sz w:val="22"/>
                <w:szCs w:val="20"/>
              </w:rPr>
            </w:pPr>
            <w:r w:rsidRPr="001579F9">
              <w:rPr>
                <w:b w:val="0"/>
                <w:bCs/>
                <w:sz w:val="22"/>
                <w:szCs w:val="20"/>
              </w:rPr>
              <w:t xml:space="preserve">Suggests that examples of best practice adopted across both South Ribble and Chorley </w:t>
            </w:r>
            <w:r>
              <w:rPr>
                <w:b w:val="0"/>
                <w:bCs/>
                <w:sz w:val="22"/>
                <w:szCs w:val="20"/>
              </w:rPr>
              <w:t>C</w:t>
            </w:r>
            <w:r w:rsidRPr="001579F9">
              <w:rPr>
                <w:b w:val="0"/>
                <w:bCs/>
                <w:sz w:val="22"/>
                <w:szCs w:val="20"/>
              </w:rPr>
              <w:t>ouncils as a result of shared services be presented to a future Shared Services Joint Committee.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12E9" w14:textId="62A4EEE4" w:rsidR="001579F9" w:rsidRDefault="001579F9" w:rsidP="00F577D2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Leader of the Council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4F4F" w14:textId="78EB4D59" w:rsidR="001579F9" w:rsidRDefault="001579F9">
            <w:pPr>
              <w:ind w:left="103" w:right="1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Chris Sinnott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5B4C" w14:textId="13181CAD" w:rsidR="001579F9" w:rsidRDefault="0017192C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4509" w14:textId="655B3CB7" w:rsidR="001579F9" w:rsidRDefault="0017192C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1640" w14:textId="29DB4522" w:rsidR="001579F9" w:rsidRDefault="0017192C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86FF" w14:textId="6AFA6A9F" w:rsidR="001579F9" w:rsidRDefault="0017192C" w:rsidP="00F577D2">
            <w:pPr>
              <w:spacing w:line="239" w:lineRule="auto"/>
              <w:ind w:left="103" w:right="126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This will be presented to the Shared Services Joint Committee in December</w:t>
            </w:r>
          </w:p>
        </w:tc>
      </w:tr>
      <w:tr w:rsidR="001579F9" w14:paraId="1CA20339" w14:textId="77777777" w:rsidTr="00587AA9">
        <w:trPr>
          <w:trHeight w:val="143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34EE9" w14:textId="77777777" w:rsidR="001579F9" w:rsidRDefault="001579F9" w:rsidP="005B11AF">
            <w:pPr>
              <w:ind w:left="102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12/10/21</w:t>
            </w:r>
          </w:p>
          <w:p w14:paraId="58318C0B" w14:textId="647BCB12" w:rsidR="001579F9" w:rsidRDefault="001579F9" w:rsidP="005B11AF">
            <w:pPr>
              <w:ind w:left="102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19.4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636F" w14:textId="6371D379" w:rsidR="001579F9" w:rsidRPr="001579F9" w:rsidRDefault="001579F9" w:rsidP="001579F9">
            <w:pPr>
              <w:spacing w:line="252" w:lineRule="auto"/>
              <w:ind w:left="0"/>
              <w:rPr>
                <w:rFonts w:eastAsiaTheme="minorHAnsi"/>
                <w:b w:val="0"/>
                <w:bCs/>
                <w:color w:val="auto"/>
                <w:sz w:val="22"/>
                <w:szCs w:val="20"/>
              </w:rPr>
            </w:pPr>
            <w:r w:rsidRPr="001579F9">
              <w:rPr>
                <w:b w:val="0"/>
                <w:bCs/>
                <w:sz w:val="22"/>
                <w:szCs w:val="20"/>
              </w:rPr>
              <w:t>Asks that the governance structure of the leisure company be provided outside of the meeting</w:t>
            </w:r>
            <w:r>
              <w:rPr>
                <w:b w:val="0"/>
                <w:bCs/>
                <w:sz w:val="22"/>
                <w:szCs w:val="20"/>
              </w:rPr>
              <w:t>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19E52" w14:textId="26546D52" w:rsidR="001579F9" w:rsidRDefault="001579F9" w:rsidP="00F577D2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Health and Wellbeing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39983" w14:textId="0EB99320" w:rsidR="001579F9" w:rsidRDefault="001579F9">
            <w:pPr>
              <w:ind w:left="103" w:right="1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Mark Lester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51BBF" w14:textId="77777777" w:rsidR="001579F9" w:rsidRDefault="001579F9">
            <w:pPr>
              <w:ind w:left="103" w:firstLine="0"/>
              <w:rPr>
                <w:b w:val="0"/>
                <w:sz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62A1C" w14:textId="77777777" w:rsidR="001579F9" w:rsidRDefault="001579F9">
            <w:p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1EBC" w14:textId="77777777" w:rsidR="001579F9" w:rsidRDefault="001579F9">
            <w:pPr>
              <w:ind w:left="1" w:firstLine="0"/>
              <w:rPr>
                <w:b w:val="0"/>
                <w:sz w:val="22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CC5E" w14:textId="77777777" w:rsidR="001579F9" w:rsidRDefault="001579F9" w:rsidP="00F577D2">
            <w:pPr>
              <w:spacing w:line="239" w:lineRule="auto"/>
              <w:ind w:left="103" w:right="126" w:firstLine="0"/>
              <w:rPr>
                <w:b w:val="0"/>
                <w:sz w:val="22"/>
              </w:rPr>
            </w:pPr>
          </w:p>
        </w:tc>
      </w:tr>
    </w:tbl>
    <w:p w14:paraId="7D6CC67A" w14:textId="77777777" w:rsidR="00F577D2" w:rsidRPr="004728FB" w:rsidRDefault="00F577D2" w:rsidP="00F577D2">
      <w:pPr>
        <w:ind w:left="0" w:firstLine="0"/>
      </w:pPr>
    </w:p>
    <w:sectPr w:rsidR="00F577D2" w:rsidRPr="004728FB" w:rsidSect="002B2F09">
      <w:headerReference w:type="even" r:id="rId8"/>
      <w:headerReference w:type="default" r:id="rId9"/>
      <w:headerReference w:type="first" r:id="rId10"/>
      <w:pgSz w:w="16841" w:h="11911" w:orient="landscape"/>
      <w:pgMar w:top="993" w:right="8834" w:bottom="322" w:left="341" w:header="101" w:footer="720" w:gutter="0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CC688" w14:textId="77777777" w:rsidR="00F577D2" w:rsidRDefault="00F577D2">
      <w:pPr>
        <w:spacing w:line="240" w:lineRule="auto"/>
      </w:pPr>
      <w:r>
        <w:separator/>
      </w:r>
    </w:p>
  </w:endnote>
  <w:endnote w:type="continuationSeparator" w:id="0">
    <w:p w14:paraId="7D6CC68A" w14:textId="77777777" w:rsidR="00F577D2" w:rsidRDefault="00F577D2">
      <w:pPr>
        <w:spacing w:line="240" w:lineRule="auto"/>
      </w:pPr>
      <w:r>
        <w:continuationSeparator/>
      </w:r>
    </w:p>
  </w:endnote>
  <w:endnote w:type="continuationNotice" w:id="1">
    <w:p w14:paraId="7BF04001" w14:textId="77777777" w:rsidR="007A0157" w:rsidRDefault="007A015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CC684" w14:textId="77777777" w:rsidR="00F577D2" w:rsidRDefault="00F577D2">
      <w:pPr>
        <w:spacing w:line="240" w:lineRule="auto"/>
      </w:pPr>
      <w:r>
        <w:separator/>
      </w:r>
    </w:p>
  </w:footnote>
  <w:footnote w:type="continuationSeparator" w:id="0">
    <w:p w14:paraId="7D6CC686" w14:textId="77777777" w:rsidR="00F577D2" w:rsidRDefault="00F577D2">
      <w:pPr>
        <w:spacing w:line="240" w:lineRule="auto"/>
      </w:pPr>
      <w:r>
        <w:continuationSeparator/>
      </w:r>
    </w:p>
  </w:footnote>
  <w:footnote w:type="continuationNotice" w:id="1">
    <w:p w14:paraId="3C4EEB54" w14:textId="77777777" w:rsidR="007A0157" w:rsidRDefault="007A015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CC67B" w14:textId="77777777" w:rsidR="00F577D2" w:rsidRDefault="00F577D2">
    <w:pPr>
      <w:spacing w:after="396"/>
      <w:ind w:left="0" w:firstLine="0"/>
    </w:pPr>
    <w:r>
      <w:rPr>
        <w:b w:val="0"/>
        <w:sz w:val="20"/>
      </w:rPr>
      <w:t xml:space="preserve"> </w:t>
    </w:r>
  </w:p>
  <w:p w14:paraId="7D6CC67C" w14:textId="77777777" w:rsidR="00F577D2" w:rsidRDefault="00F577D2">
    <w:pPr>
      <w:ind w:left="106" w:firstLine="0"/>
    </w:pPr>
    <w:r>
      <w:t xml:space="preserve">Scrutiny Committee </w:t>
    </w:r>
  </w:p>
  <w:p w14:paraId="7D6CC67D" w14:textId="77777777" w:rsidR="00F577D2" w:rsidRDefault="00F577D2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D6CC684" wp14:editId="7D6CC685">
              <wp:simplePos x="0" y="0"/>
              <wp:positionH relativeFrom="page">
                <wp:posOffset>9429750</wp:posOffset>
              </wp:positionH>
              <wp:positionV relativeFrom="page">
                <wp:posOffset>171450</wp:posOffset>
              </wp:positionV>
              <wp:extent cx="905904" cy="660400"/>
              <wp:effectExtent l="0" t="0" r="0" b="0"/>
              <wp:wrapNone/>
              <wp:docPr id="12761" name="Group 127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5904" cy="660400"/>
                        <a:chOff x="0" y="0"/>
                        <a:chExt cx="905904" cy="660400"/>
                      </a:xfrm>
                    </wpg:grpSpPr>
                    <pic:pic xmlns:pic="http://schemas.openxmlformats.org/drawingml/2006/picture">
                      <pic:nvPicPr>
                        <pic:cNvPr id="12762" name="Picture 1276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5904" cy="660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group id="Group 12761" o:spid="_x0000_s2049" style="width:71.35pt;height:52pt;margin-top:13.5pt;margin-left:742.5pt;mso-position-horizontal-relative:page;mso-position-vertical-relative:page;position:absolute;z-index:-251657216" coordsize="9059,660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762" o:spid="_x0000_s2050" type="#_x0000_t75" style="width:9059;height:6604;mso-wrap-style:square;position:absolute;visibility:visible">
                <v:imagedata r:id="rId2" o:title="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CC67E" w14:textId="70B73EB6" w:rsidR="00F577D2" w:rsidRDefault="002B2F09">
    <w:pPr>
      <w:spacing w:after="396"/>
      <w:ind w:left="0" w:firstLine="0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F6843EA" wp14:editId="512A6509">
          <wp:simplePos x="0" y="0"/>
          <wp:positionH relativeFrom="column">
            <wp:posOffset>8813165</wp:posOffset>
          </wp:positionH>
          <wp:positionV relativeFrom="paragraph">
            <wp:posOffset>164465</wp:posOffset>
          </wp:positionV>
          <wp:extent cx="1352550" cy="604520"/>
          <wp:effectExtent l="0" t="0" r="0" b="508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77D2">
      <w:rPr>
        <w:b w:val="0"/>
        <w:sz w:val="20"/>
      </w:rPr>
      <w:t xml:space="preserve"> </w:t>
    </w:r>
  </w:p>
  <w:p w14:paraId="7D6CC67F" w14:textId="0F7AAFCF" w:rsidR="00F577D2" w:rsidRDefault="00F577D2" w:rsidP="002B2F09">
    <w:pPr>
      <w:ind w:left="106" w:firstLine="0"/>
    </w:pPr>
    <w:r>
      <w:t xml:space="preserve">Scrutiny Committee </w:t>
    </w:r>
    <w:r>
      <w:tab/>
    </w:r>
  </w:p>
  <w:p w14:paraId="7D6CC680" w14:textId="77777777" w:rsidR="00F577D2" w:rsidRDefault="00F577D2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D6CC688" wp14:editId="7D6CC68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2750" name="Group 127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/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CC681" w14:textId="77777777" w:rsidR="00F577D2" w:rsidRDefault="00F577D2">
    <w:pPr>
      <w:spacing w:after="396"/>
      <w:ind w:left="0" w:firstLine="0"/>
    </w:pPr>
    <w:r>
      <w:rPr>
        <w:b w:val="0"/>
        <w:sz w:val="20"/>
      </w:rPr>
      <w:t xml:space="preserve"> </w:t>
    </w:r>
  </w:p>
  <w:p w14:paraId="7D6CC682" w14:textId="77777777" w:rsidR="00F577D2" w:rsidRDefault="00F577D2">
    <w:pPr>
      <w:ind w:left="106" w:firstLine="0"/>
    </w:pPr>
    <w:r>
      <w:rPr>
        <w:noProof/>
      </w:rPr>
      <w:drawing>
        <wp:anchor distT="0" distB="0" distL="114300" distR="114300" simplePos="0" relativeHeight="251662336" behindDoc="0" locked="0" layoutInCell="1" allowOverlap="0" wp14:anchorId="7D6CC68A" wp14:editId="7D6CC68B">
          <wp:simplePos x="0" y="0"/>
          <wp:positionH relativeFrom="page">
            <wp:posOffset>9429750</wp:posOffset>
          </wp:positionH>
          <wp:positionV relativeFrom="page">
            <wp:posOffset>171450</wp:posOffset>
          </wp:positionV>
          <wp:extent cx="905904" cy="66040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353194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5904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Scrutiny Committee </w:t>
    </w:r>
    <w:r>
      <w:tab/>
    </w:r>
  </w:p>
  <w:p w14:paraId="7D6CC683" w14:textId="77777777" w:rsidR="00F577D2" w:rsidRDefault="00F577D2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D6CC68C" wp14:editId="7D6CC68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2736" name="Group 127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/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A2698"/>
    <w:multiLevelType w:val="hybridMultilevel"/>
    <w:tmpl w:val="C1B6DB42"/>
    <w:lvl w:ilvl="0" w:tplc="5A889F8E">
      <w:start w:val="1"/>
      <w:numFmt w:val="decimal"/>
      <w:lvlText w:val="%1."/>
      <w:lvlJc w:val="left"/>
      <w:pPr>
        <w:ind w:left="720" w:hanging="360"/>
      </w:pPr>
    </w:lvl>
    <w:lvl w:ilvl="1" w:tplc="8B62A39C">
      <w:start w:val="1"/>
      <w:numFmt w:val="lowerLetter"/>
      <w:lvlText w:val="%2."/>
      <w:lvlJc w:val="left"/>
      <w:pPr>
        <w:ind w:left="1440" w:hanging="360"/>
      </w:pPr>
    </w:lvl>
    <w:lvl w:ilvl="2" w:tplc="4718E058">
      <w:start w:val="1"/>
      <w:numFmt w:val="lowerRoman"/>
      <w:lvlText w:val="%3."/>
      <w:lvlJc w:val="right"/>
      <w:pPr>
        <w:ind w:left="2160" w:hanging="180"/>
      </w:pPr>
    </w:lvl>
    <w:lvl w:ilvl="3" w:tplc="33025E68">
      <w:start w:val="1"/>
      <w:numFmt w:val="decimal"/>
      <w:lvlText w:val="%4."/>
      <w:lvlJc w:val="left"/>
      <w:pPr>
        <w:ind w:left="2880" w:hanging="360"/>
      </w:pPr>
    </w:lvl>
    <w:lvl w:ilvl="4" w:tplc="1C9E5E38">
      <w:start w:val="1"/>
      <w:numFmt w:val="lowerLetter"/>
      <w:lvlText w:val="%5."/>
      <w:lvlJc w:val="left"/>
      <w:pPr>
        <w:ind w:left="3600" w:hanging="360"/>
      </w:pPr>
    </w:lvl>
    <w:lvl w:ilvl="5" w:tplc="22129242">
      <w:start w:val="1"/>
      <w:numFmt w:val="lowerRoman"/>
      <w:lvlText w:val="%6."/>
      <w:lvlJc w:val="right"/>
      <w:pPr>
        <w:ind w:left="4320" w:hanging="180"/>
      </w:pPr>
    </w:lvl>
    <w:lvl w:ilvl="6" w:tplc="7D045E70">
      <w:start w:val="1"/>
      <w:numFmt w:val="decimal"/>
      <w:lvlText w:val="%7."/>
      <w:lvlJc w:val="left"/>
      <w:pPr>
        <w:ind w:left="5040" w:hanging="360"/>
      </w:pPr>
    </w:lvl>
    <w:lvl w:ilvl="7" w:tplc="7D64C332">
      <w:start w:val="1"/>
      <w:numFmt w:val="lowerLetter"/>
      <w:lvlText w:val="%8."/>
      <w:lvlJc w:val="left"/>
      <w:pPr>
        <w:ind w:left="5760" w:hanging="360"/>
      </w:pPr>
    </w:lvl>
    <w:lvl w:ilvl="8" w:tplc="DE24AF0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E1412"/>
    <w:multiLevelType w:val="hybridMultilevel"/>
    <w:tmpl w:val="407081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683AED"/>
    <w:multiLevelType w:val="hybridMultilevel"/>
    <w:tmpl w:val="D326FCBA"/>
    <w:lvl w:ilvl="0" w:tplc="185268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E6B14"/>
    <w:multiLevelType w:val="hybridMultilevel"/>
    <w:tmpl w:val="425C2E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34E"/>
    <w:rsid w:val="0005722D"/>
    <w:rsid w:val="000826C8"/>
    <w:rsid w:val="000B0CCE"/>
    <w:rsid w:val="000B5270"/>
    <w:rsid w:val="00101CF9"/>
    <w:rsid w:val="00106851"/>
    <w:rsid w:val="00113F42"/>
    <w:rsid w:val="00116497"/>
    <w:rsid w:val="001579F9"/>
    <w:rsid w:val="0017192C"/>
    <w:rsid w:val="0018446D"/>
    <w:rsid w:val="0018734E"/>
    <w:rsid w:val="001A00F9"/>
    <w:rsid w:val="00202EDC"/>
    <w:rsid w:val="00217661"/>
    <w:rsid w:val="002B2F09"/>
    <w:rsid w:val="002B7E96"/>
    <w:rsid w:val="002F5E73"/>
    <w:rsid w:val="002F6EE8"/>
    <w:rsid w:val="00301A9A"/>
    <w:rsid w:val="003324D4"/>
    <w:rsid w:val="00363D35"/>
    <w:rsid w:val="00367B60"/>
    <w:rsid w:val="003C5FDF"/>
    <w:rsid w:val="003F74B1"/>
    <w:rsid w:val="004055C3"/>
    <w:rsid w:val="00435D53"/>
    <w:rsid w:val="004742F9"/>
    <w:rsid w:val="00492677"/>
    <w:rsid w:val="004A5016"/>
    <w:rsid w:val="004E0986"/>
    <w:rsid w:val="004E4FF8"/>
    <w:rsid w:val="004F3C37"/>
    <w:rsid w:val="0050320C"/>
    <w:rsid w:val="00587AA9"/>
    <w:rsid w:val="005B11AF"/>
    <w:rsid w:val="00616059"/>
    <w:rsid w:val="00677883"/>
    <w:rsid w:val="006B372C"/>
    <w:rsid w:val="007066A8"/>
    <w:rsid w:val="0076580B"/>
    <w:rsid w:val="00774A11"/>
    <w:rsid w:val="007A0157"/>
    <w:rsid w:val="007A127D"/>
    <w:rsid w:val="007A2FF3"/>
    <w:rsid w:val="007C387F"/>
    <w:rsid w:val="007D53C8"/>
    <w:rsid w:val="00833731"/>
    <w:rsid w:val="008B05C5"/>
    <w:rsid w:val="008F376E"/>
    <w:rsid w:val="0092647E"/>
    <w:rsid w:val="009774A3"/>
    <w:rsid w:val="00994D29"/>
    <w:rsid w:val="009B3AFD"/>
    <w:rsid w:val="009D1B00"/>
    <w:rsid w:val="00A14D43"/>
    <w:rsid w:val="00A47DA0"/>
    <w:rsid w:val="00A92E8D"/>
    <w:rsid w:val="00AB073B"/>
    <w:rsid w:val="00AD24EF"/>
    <w:rsid w:val="00AF5388"/>
    <w:rsid w:val="00B3586A"/>
    <w:rsid w:val="00B44151"/>
    <w:rsid w:val="00B617B1"/>
    <w:rsid w:val="00B906FA"/>
    <w:rsid w:val="00C12664"/>
    <w:rsid w:val="00C300E0"/>
    <w:rsid w:val="00C55C13"/>
    <w:rsid w:val="00C774EE"/>
    <w:rsid w:val="00C9330D"/>
    <w:rsid w:val="00D85D17"/>
    <w:rsid w:val="00DE79AE"/>
    <w:rsid w:val="00DF0465"/>
    <w:rsid w:val="00E4781C"/>
    <w:rsid w:val="00E94E95"/>
    <w:rsid w:val="00F55CF1"/>
    <w:rsid w:val="00F577D2"/>
    <w:rsid w:val="00F9048B"/>
    <w:rsid w:val="00F971A2"/>
    <w:rsid w:val="00FE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D6CC5BB"/>
  <w15:docId w15:val="{625D4514-6EC6-4A93-B2CB-ACEDEDE2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pPr>
      <w:spacing w:after="0"/>
      <w:ind w:left="116" w:hanging="1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728FB"/>
    <w:pPr>
      <w:spacing w:line="240" w:lineRule="auto"/>
      <w:ind w:left="720" w:firstLine="0"/>
      <w:contextualSpacing/>
    </w:pPr>
    <w:rPr>
      <w:rFonts w:eastAsia="Times New Roman" w:cs="Times New Roman"/>
      <w:b w:val="0"/>
      <w:color w:val="auto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A015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0157"/>
    <w:rPr>
      <w:rFonts w:ascii="Arial" w:eastAsia="Arial" w:hAnsi="Arial" w:cs="Arial"/>
      <w:b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7A015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157"/>
    <w:rPr>
      <w:rFonts w:ascii="Arial" w:eastAsia="Arial" w:hAnsi="Arial" w:cs="Arial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1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57"/>
    <w:rPr>
      <w:rFonts w:ascii="Segoe UI" w:eastAsia="Arial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5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F6EEF-7B83-4AD8-B1D0-4FA580C05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Charlotte</dc:creator>
  <cp:lastModifiedBy>Charlotte Lynch</cp:lastModifiedBy>
  <cp:revision>6</cp:revision>
  <dcterms:created xsi:type="dcterms:W3CDTF">2021-10-19T12:55:00Z</dcterms:created>
  <dcterms:modified xsi:type="dcterms:W3CDTF">2021-12-16T14:05:00Z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1407499646</vt:i4>
  </property>
</Properties>
</file>